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beforeLines="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辽宁师范大学海华</w:t>
      </w:r>
      <w:r>
        <w:rPr>
          <w:rFonts w:hint="eastAsia"/>
          <w:b/>
          <w:sz w:val="30"/>
          <w:szCs w:val="30"/>
          <w:lang w:eastAsia="zh-CN"/>
        </w:rPr>
        <w:t>学院</w:t>
      </w:r>
      <w:r>
        <w:rPr>
          <w:rFonts w:hint="eastAsia"/>
          <w:b/>
          <w:sz w:val="30"/>
          <w:szCs w:val="30"/>
        </w:rPr>
        <w:t>大学生创新</w:t>
      </w:r>
      <w:r>
        <w:rPr>
          <w:rFonts w:hint="eastAsia"/>
          <w:b/>
          <w:sz w:val="30"/>
          <w:szCs w:val="30"/>
          <w:lang w:val="en-US" w:eastAsia="zh-CN"/>
        </w:rPr>
        <w:t>创业训练</w:t>
      </w:r>
      <w:r>
        <w:rPr>
          <w:rFonts w:hint="eastAsia"/>
          <w:b/>
          <w:sz w:val="30"/>
          <w:szCs w:val="30"/>
        </w:rPr>
        <w:t>计划项目延期结题申请表</w:t>
      </w:r>
    </w:p>
    <w:tbl>
      <w:tblPr>
        <w:tblStyle w:val="9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23"/>
        <w:gridCol w:w="749"/>
        <w:gridCol w:w="319"/>
        <w:gridCol w:w="416"/>
        <w:gridCol w:w="1468"/>
        <w:gridCol w:w="1159"/>
        <w:gridCol w:w="524"/>
        <w:gridCol w:w="406"/>
        <w:gridCol w:w="338"/>
        <w:gridCol w:w="832"/>
        <w:gridCol w:w="27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项目名称</w:t>
            </w:r>
          </w:p>
        </w:tc>
        <w:tc>
          <w:tcPr>
            <w:tcW w:w="483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级别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40" w:lineRule="exact"/>
              <w:ind w:left="-3"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省级</w:t>
            </w:r>
            <w:r>
              <w:rPr>
                <w:rFonts w:hint="eastAsia"/>
              </w:rPr>
              <w:t xml:space="preserve">  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负责人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学号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联系电话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院</w:t>
            </w:r>
            <w:r>
              <w:rPr>
                <w:rFonts w:hint="eastAsia" w:ascii="宋体"/>
                <w:b/>
              </w:rPr>
              <w:t>系</w:t>
            </w:r>
            <w:r>
              <w:rPr>
                <w:rFonts w:hint="eastAsia" w:ascii="宋体"/>
                <w:b/>
                <w:lang w:eastAsia="zh-CN"/>
              </w:rPr>
              <w:t>（</w:t>
            </w:r>
            <w:r>
              <w:rPr>
                <w:rFonts w:hint="eastAsia" w:ascii="宋体"/>
                <w:b/>
                <w:lang w:val="en-US" w:eastAsia="zh-CN"/>
              </w:rPr>
              <w:t>部）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指导教师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职称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联系电话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院</w:t>
            </w:r>
            <w:r>
              <w:rPr>
                <w:rFonts w:hint="eastAsia" w:ascii="宋体"/>
                <w:b/>
              </w:rPr>
              <w:t>系</w:t>
            </w:r>
            <w:r>
              <w:rPr>
                <w:rFonts w:hint="eastAsia" w:ascii="宋体"/>
                <w:b/>
                <w:lang w:eastAsia="zh-CN"/>
              </w:rPr>
              <w:t>（</w:t>
            </w:r>
            <w:r>
              <w:rPr>
                <w:rFonts w:hint="eastAsia" w:ascii="宋体"/>
                <w:b/>
                <w:lang w:val="en-US" w:eastAsia="zh-CN"/>
              </w:rPr>
              <w:t>部）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0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成员一姓名及学号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成员二姓名及学号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0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成员三姓名及学号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成员四姓名及学号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立项时间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4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月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原计划结题时间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4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申请结题时间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34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9797" w:type="dxa"/>
            <w:gridSpan w:val="13"/>
            <w:noWrap w:val="0"/>
            <w:vAlign w:val="top"/>
          </w:tcPr>
          <w:p>
            <w:pPr>
              <w:tabs>
                <w:tab w:val="left" w:pos="4830"/>
              </w:tabs>
              <w:spacing w:before="156" w:beforeLines="50"/>
              <w:ind w:firstLine="207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延期理由：</w:t>
            </w:r>
          </w:p>
          <w:p>
            <w:pPr>
              <w:tabs>
                <w:tab w:val="left" w:pos="4830"/>
              </w:tabs>
              <w:spacing w:before="156" w:beforeLines="50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4830"/>
              </w:tabs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4830"/>
              </w:tabs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4830"/>
              </w:tabs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4830"/>
              </w:tabs>
              <w:spacing w:before="156" w:beforeLines="50"/>
              <w:ind w:firstLine="5363" w:firstLineChars="255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项目负责人签名：</w:t>
            </w:r>
          </w:p>
          <w:p>
            <w:pPr>
              <w:tabs>
                <w:tab w:val="left" w:pos="4830"/>
              </w:tabs>
              <w:spacing w:before="156" w:beforeLines="50"/>
              <w:ind w:firstLine="7875" w:firstLineChars="375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4830"/>
              </w:tabs>
              <w:spacing w:before="156" w:beforeLines="50"/>
              <w:ind w:firstLine="7875" w:firstLineChars="3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9797" w:type="dxa"/>
            <w:gridSpan w:val="13"/>
            <w:noWrap w:val="0"/>
            <w:vAlign w:val="top"/>
          </w:tcPr>
          <w:p>
            <w:pPr>
              <w:spacing w:before="156" w:beforeLines="50"/>
              <w:ind w:firstLine="207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指导教师意见：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 名：    </w:t>
            </w:r>
          </w:p>
          <w:p>
            <w:pPr>
              <w:ind w:right="21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7875" w:firstLineChars="37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9797" w:type="dxa"/>
            <w:gridSpan w:val="13"/>
            <w:noWrap w:val="0"/>
            <w:vAlign w:val="top"/>
          </w:tcPr>
          <w:p>
            <w:pPr>
              <w:spacing w:before="156" w:beforeLines="50"/>
              <w:ind w:firstLine="207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教学单位</w:t>
            </w:r>
            <w:r>
              <w:rPr>
                <w:rFonts w:hint="eastAsia" w:ascii="宋体" w:hAnsi="宋体"/>
                <w:b/>
                <w:szCs w:val="21"/>
              </w:rPr>
              <w:t>意见：</w:t>
            </w: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  <w:r>
              <w:rPr>
                <w:rFonts w:hint="eastAsia" w:ascii="宋体" w:hAnsi="宋体"/>
                <w:szCs w:val="21"/>
              </w:rPr>
              <w:t>签名：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right="21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7875" w:firstLineChars="3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9797" w:type="dxa"/>
            <w:gridSpan w:val="13"/>
            <w:noWrap w:val="0"/>
            <w:vAlign w:val="top"/>
          </w:tcPr>
          <w:p>
            <w:pPr>
              <w:spacing w:before="156" w:beforeLines="50"/>
              <w:ind w:firstLine="207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学校意见：</w:t>
            </w:r>
            <w:r>
              <w:rPr>
                <w:rFonts w:hint="eastAsia"/>
              </w:rPr>
              <w:t>（在□内打√）</w:t>
            </w: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504" w:firstLineChars="240"/>
              <w:rPr>
                <w:rFonts w:hint="eastAsia"/>
              </w:rPr>
            </w:pPr>
            <w:r>
              <w:rPr>
                <w:rFonts w:hint="eastAsia"/>
              </w:rPr>
              <w:t>□同意延期结题，结题工作应在（    ）年（    ）月（    ）日前完成</w:t>
            </w:r>
          </w:p>
          <w:p>
            <w:pPr>
              <w:spacing w:line="360" w:lineRule="auto"/>
              <w:ind w:firstLine="504" w:firstLineChars="240"/>
              <w:rPr>
                <w:rFonts w:hint="eastAsia"/>
              </w:rPr>
            </w:pPr>
            <w:r>
              <w:rPr>
                <w:rFonts w:hint="eastAsia"/>
              </w:rPr>
              <w:t>□不同意延期结题，按原计划结题时间进行</w:t>
            </w:r>
          </w:p>
          <w:p>
            <w:pPr>
              <w:ind w:firstLine="409" w:firstLineChars="195"/>
              <w:rPr>
                <w:rFonts w:hint="eastAsia" w:ascii="宋体" w:hAnsi="宋体"/>
                <w:szCs w:val="21"/>
              </w:rPr>
            </w:pPr>
          </w:p>
          <w:p>
            <w:pPr>
              <w:ind w:firstLine="5334" w:firstLineChars="25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 章）：    </w:t>
            </w:r>
          </w:p>
          <w:p>
            <w:pPr>
              <w:spacing w:before="156" w:beforeLines="50"/>
              <w:ind w:firstLine="7875" w:firstLineChars="3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rPr>
          <w:rFonts w:ascii="宋体" w:hAnsi="宋体"/>
          <w:b/>
          <w:szCs w:val="21"/>
        </w:rPr>
        <w:sectPr>
          <w:footerReference r:id="rId3" w:type="even"/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b/>
          <w:szCs w:val="21"/>
        </w:rPr>
        <w:t>注：随申请表附送项目进度报告，报告内容要求见附件。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附件：</w:t>
      </w:r>
    </w:p>
    <w:p>
      <w:pPr>
        <w:spacing w:before="156" w:beforeLines="50" w:after="312" w:afterLines="10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***项目进展报告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按计划进度安排执行的情况（已完成的主要工作及未按计划完成的研究内容）；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项目进行过程中存在的问题及困难；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未按计划进度完成任务的原因（延期的缘由）；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经费使用情况；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下一步工作计划及预期达到的目标。</w:t>
      </w:r>
    </w:p>
    <w:sectPr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16157"/>
    <w:multiLevelType w:val="multilevel"/>
    <w:tmpl w:val="2B116157"/>
    <w:lvl w:ilvl="0" w:tentative="0">
      <w:start w:val="1"/>
      <w:numFmt w:val="decimal"/>
      <w:lvlText w:val="%1、"/>
      <w:lvlJc w:val="left"/>
      <w:pPr>
        <w:tabs>
          <w:tab w:val="left" w:pos="778"/>
        </w:tabs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58"/>
        </w:tabs>
        <w:ind w:left="125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78"/>
        </w:tabs>
        <w:ind w:left="16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8"/>
        </w:tabs>
        <w:ind w:left="25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8"/>
        </w:tabs>
        <w:ind w:left="293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8"/>
        </w:tabs>
        <w:ind w:left="33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8"/>
        </w:tabs>
        <w:ind w:left="37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8"/>
        </w:tabs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DE0NDBlNGZiZTc3MGM5YjZjMThkMmM5ZmU2MzgifQ=="/>
  </w:docVars>
  <w:rsids>
    <w:rsidRoot w:val="00172A27"/>
    <w:rsid w:val="25565AD3"/>
    <w:rsid w:val="2FED0EE9"/>
    <w:rsid w:val="51983419"/>
    <w:rsid w:val="51984913"/>
    <w:rsid w:val="7F227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snapToGrid w:val="0"/>
      <w:spacing w:line="360" w:lineRule="auto"/>
      <w:ind w:right="70" w:firstLine="560" w:firstLineChars="200"/>
      <w:textAlignment w:val="bottom"/>
    </w:pPr>
    <w:rPr>
      <w:rFonts w:ascii="仿宋_GB2312" w:eastAsia="仿宋_GB2312"/>
      <w:sz w:val="28"/>
      <w:szCs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moe</Company>
  <Pages>2</Pages>
  <Words>366</Words>
  <Characters>368</Characters>
  <Lines>3</Lines>
  <Paragraphs>1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2008-12-14T06:23:00Z</dcterms:created>
  <dc:creator>ligongchu</dc:creator>
  <cp:lastModifiedBy>薛凤祥</cp:lastModifiedBy>
  <cp:lastPrinted>2008-12-12T05:00:00Z</cp:lastPrinted>
  <dcterms:modified xsi:type="dcterms:W3CDTF">2023-05-24T01:01:27Z</dcterms:modified>
  <dc:title>关于申报“国家级大学生创新训练计划项目”的通知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C1B7D4C8C0BF430E89D81ECF8E3E0F4E_13</vt:lpwstr>
  </property>
</Properties>
</file>